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B9" w:rsidRDefault="007E4003" w:rsidP="007E400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E4003" w:rsidRDefault="007E4003" w:rsidP="007E4003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Адыгея </w:t>
      </w:r>
      <w:bookmarkStart w:id="0" w:name="_GoBack"/>
      <w:r>
        <w:rPr>
          <w:rFonts w:ascii="Times New Roman" w:hAnsi="Times New Roman" w:cs="Times New Roman"/>
          <w:color w:val="FF0000"/>
          <w:sz w:val="24"/>
        </w:rPr>
        <w:t>75.557.863.725.914.323.419.044</w:t>
      </w:r>
      <w:bookmarkEnd w:id="0"/>
      <w:r>
        <w:rPr>
          <w:rFonts w:ascii="Times New Roman" w:hAnsi="Times New Roman" w:cs="Times New Roman"/>
          <w:color w:val="FF0000"/>
          <w:sz w:val="24"/>
        </w:rPr>
        <w:t xml:space="preserve"> синтез-ивдиво-реальность 448 пра-ивдиво-реальности ИВДИВО/Планеты Земля</w:t>
      </w:r>
    </w:p>
    <w:p w:rsidR="007E4003" w:rsidRDefault="007E4003" w:rsidP="007E400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16052022</w:t>
      </w:r>
    </w:p>
    <w:p w:rsidR="007E4003" w:rsidRDefault="007E4003" w:rsidP="007E400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Начала Архетипического Подразделения ИВДИВО Адыгея Планом Синтеза Изначально Вышестоящего Отца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Ивдивость Человека Учением Синтеза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Виртуозное Творение Началами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>Мир Логики пра-логическим действием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E4003" w:rsidRDefault="007E4003" w:rsidP="007E400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E4003" w:rsidRDefault="007E4003" w:rsidP="007E40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Аватаресса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Совета ПП «МИР России», учредитель МЦ Адыгея, профессиональное применение научного подхода в индустрии красоты в синтезе с ИВАС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Сланко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Дилара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Индусовна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стратегия Логикой ИВО архетипической самоорганизацией Синтез Синтеза ИВДИВО Цельности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Стандартов ИВО активного пассионарного применения ДК Общим Делом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проектов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ИВДИВО иерархическим ростом 16-цы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Единство команды цельностью ИВДИВО жизнью 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устойчивого развития Планом Синтеза ИВО. Философия Синтеза - новая нелинейная наука каждому в ИВДИВО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Аватаресса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ревизионной комиссии, набор текста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Конакова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мощью 16-цы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человека Новой Эпохи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Вхождение в стандарты, законы ИВО изучением,</w:t>
      </w:r>
      <w:r w:rsidR="00A861D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познанием разработкой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возможностей Должностной Компетенции целостно, в балансе внутреннего и 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Аватаресса Цивилизации Человека Субъекта 16-рицы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Бакланова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Цивилизованность Человека субъектной ипостасностью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Логики Творения ИВО иерархическим равновесием Начал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Цивилизация Человека Субъекта 16-рицы  Метагалактической Империи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Имперский стиль Жизни выражением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189. Аватаресса Метагалактической 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«МИР России», организатор подготовки мероприятий и функционирования офиса п. Яблоновский, набор и проверка текстов МФЧС, куратор за выпуск книг 2курса МФЧС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Студенцовой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Е., ответственная за аудиозапись занятий.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Арушанян Ритта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научность 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фундаментальностей спектрального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научность эталонной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спектр выражения инвариантов изменением позиции  наблюдателя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версумов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учительства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и действием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Метагалактической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Византия ИВАС Кут Хуми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и съёмка видеозаписи 2 курса МФЧС офис п.</w:t>
      </w:r>
      <w:r w:rsidR="00A861D2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Яблоновский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Агеев Алексей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Творение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Началами Логики Субъекта 16-цы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Парадигмальность Начал Метагалактической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Виртуозное Искусство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Аватаресса Метагалактической 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ИВО, Адыгея  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Хачатурова 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Созидания Человека-Субъекта- Гражданина Метагалактики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Землян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Созидания Партии ИВО партией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Конфедеративный Синтез Граждан в Единую Нацию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Аватаресса Метагалактического Синтеза ИВО АС Юлия ИВАС Кут Хуми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«МИР России» РО Адыгея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Анчёкова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Мерем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Рамазановна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Условий Синтеза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иерархизирующей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Внутреннее совершенство Субъекта ИВО прасинтезной самоорганизацией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Кодекс Чести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Красоты Стиля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Аватаресса Нации Культуры Субъекта 16-рицы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ПППР Адыгея, набор текста МФЧС, контроль за составлением и подачей отчетности МЦ Адыгея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установленном порядке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Денисова Елена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Мир Изначально Вышестоящего Отца Красотой внутреннего мира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Человечности Могуществом Синтеза 8-рицей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человека свободным владением Генезисом/Тренингом/Практиками в бытовании и служении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устойчивости Веры и Доверия Отцу жизнью компетентного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Аватаресса Общества Иерархии Равных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населения к активации интереса 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Сагач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Общество Иерархии Равных ИВО Логикой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Цивилизованность внутреннего мира Человека Субъекта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Воскрешения ИВО ИВАС Кут Хуми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Мир ИВО Синтезом Человечности ИВО разработанностью Логикой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Аватаресса Искусства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Саввы ИВАС Кут Хуми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библиотеки, набор текстов Синтеза, методичка Логика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Ипатова Наталья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Своевременность Логики неисповедимостью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Динамика Человека неизбежностью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Филигранная мгновенность субъектной логической выверенностью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Драйв жизни творчеством синтезируемых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Аватаресса Метагалактического Образования ИВО АС Савелия ИВАС Кут Хуми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Светлана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Архетипической Сообразительности формированием творческих Императивов в сопряжении с Аватарами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Архетипической Сообразительности точками Сути ракурсом четырёх</w:t>
      </w:r>
    </w:p>
    <w:p w:rsidR="007E4003" w:rsidRPr="007E4003" w:rsidRDefault="007E4003" w:rsidP="007E400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миров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Владения и применения Императивов Синтеза 64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информационной образованности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Аватаресса Плана Синтеза ИВО АС Вильгельма ИВАС Кут Хуми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Необходимые работы по офису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п.г.т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Яблоновский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Богославцева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Афанасьевна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Взгляд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Анализ Метагалактического Взгляда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разработанностью Иерархичности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Телесная разработанность видами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Аватаресса ИВДИВО-воспитания информации ИВО АС Юстаса ИВАС Кут Хуми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сайта Подразделения. Набор, проверка и оформление текстов Синтеза. Член ПП «МИР России»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Кузьмина Валентина Романовна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-метагалактической реализации 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Гуманизм Большого Космоса отцовским служением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внутреннего мира субъекта прасинтезной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восполненностью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ИВДИВО-Творящего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16-рица воспитания зрелости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Аватаресса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Александра ИВАС Кут Хуми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Набор/проверка текстов МФЧС ИВО</w:t>
      </w:r>
      <w:r w:rsidR="00A861D2">
        <w:rPr>
          <w:rFonts w:ascii="Times New Roman" w:hAnsi="Times New Roman" w:cs="Times New Roman"/>
          <w:color w:val="FF0000"/>
          <w:sz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</w:rPr>
        <w:t>организ</w:t>
      </w:r>
      <w:r w:rsidR="00A861D2">
        <w:rPr>
          <w:rFonts w:ascii="Times New Roman" w:hAnsi="Times New Roman" w:cs="Times New Roman"/>
          <w:color w:val="FF0000"/>
          <w:sz w:val="24"/>
        </w:rPr>
        <w:t>а</w:t>
      </w:r>
      <w:r>
        <w:rPr>
          <w:rFonts w:ascii="Times New Roman" w:hAnsi="Times New Roman" w:cs="Times New Roman"/>
          <w:color w:val="FF0000"/>
          <w:sz w:val="24"/>
        </w:rPr>
        <w:t>ционные мероприятия 2 курса МФЧС, помо</w:t>
      </w:r>
      <w:r w:rsidR="00A861D2">
        <w:rPr>
          <w:rFonts w:ascii="Times New Roman" w:hAnsi="Times New Roman" w:cs="Times New Roman"/>
          <w:color w:val="FF0000"/>
          <w:sz w:val="24"/>
        </w:rPr>
        <w:t>щ</w:t>
      </w:r>
      <w:r>
        <w:rPr>
          <w:rFonts w:ascii="Times New Roman" w:hAnsi="Times New Roman" w:cs="Times New Roman"/>
          <w:color w:val="FF0000"/>
          <w:sz w:val="24"/>
        </w:rPr>
        <w:t>ник  директора МЦ Адыгея</w:t>
      </w:r>
      <w:r w:rsidR="00A861D2">
        <w:rPr>
          <w:rFonts w:ascii="Times New Roman" w:hAnsi="Times New Roman" w:cs="Times New Roman"/>
          <w:color w:val="FF0000"/>
          <w:sz w:val="24"/>
        </w:rPr>
        <w:t xml:space="preserve"> по</w:t>
      </w:r>
      <w:r>
        <w:rPr>
          <w:rFonts w:ascii="Times New Roman" w:hAnsi="Times New Roman" w:cs="Times New Roman"/>
          <w:color w:val="FF0000"/>
          <w:sz w:val="24"/>
        </w:rPr>
        <w:t xml:space="preserve"> организационным вопросам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Мартысь Марина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внутренней и внешней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Условий ИВДИВО Вершением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 Энергопотенциала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Аватаресса ИВДИВО-развития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Необходимые работы по офису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п.г.т</w:t>
      </w:r>
      <w:proofErr w:type="spellEnd"/>
      <w:r>
        <w:rPr>
          <w:rFonts w:ascii="Times New Roman" w:hAnsi="Times New Roman" w:cs="Times New Roman"/>
          <w:color w:val="FF0000"/>
          <w:sz w:val="24"/>
        </w:rPr>
        <w:t>. Яблоновский, набор текста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Панарина Елена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Проникновенность Синтезом ИВО разворачиванием Синтеза Жизнью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 Жизни всё во всём ИВО-м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Качественные Отцовские преображения и реализация способностей и талантов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Аватарессы Фаинь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МЦ Адыгея, Член ПП «МИР России» РО Адыгея, набор текста МФЧС, все технические настройки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ор.техники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офисах МЦ.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Ильбитенко Александр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Генезис Способностей Сообразительного Сканирования изучением Вежливости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Имперскости Творения наработкой Огня и Синтеза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дееспособных Частей 33-го Архетипа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своей Должностной Компетенции Служения осмыслением Гражданственности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Аватаресса Ивдивости Синтеза ИВО АС Эдуарда ИВАС Кут Хуми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Необходимые работы по офису в п. г. т. Яблоновский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Богославцева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Искусство Совершенством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Метагалактического Искусства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 ИВАС началами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Аватаресса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ЭП 2 курса МФЧС офис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п.Яблоновский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Казанцева Ирина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стяжания Абсолюта (2год)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Статью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Цивилизованность внутреннего роста и внешней реализации Ипостасностью ИВ Отцу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Светское общение с ИВ Отцом ИВАС ИВАИ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Единство действия творящим Синтезом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Аватаресса Сознания ИВО АС Серафима ИВАС Кут Хуми 75.557.863.725.914.323.419.054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 подготовке помещений во время мероприятий ИВДИВО Адыгея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Юлбарцева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Сознательность Служащего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новых методов созидательности профессиональной прасинтезной компетентностью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 синтезом психодинамического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созидательным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в синтезе с ИВАС Кут Хуми Фаинь в ИВДИВО Адыгея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Памяти ИВО АС Святослава ИВАС Кут Хуми 75.557.863.725.914.323.419.053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Богославцев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Воспитание культурной Жизни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Жизни Культурного Воспитания Синтезом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Воспитанность дееспособности Мировых Тел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Искренность Служения качеством исполнения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Аватаресса Ума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75.557.863.725.914.323.419.052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 с детскими группами в компетенции профессии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Чениб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Зейнаб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Рамазановна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Парадигмальность новых возможностей Синтезом Начал прасинтезной компетенцией Служения ИВО-у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Учением Синтеза ростом Полномочности Совершенств ИВО-м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качеством внутренне-внешних взаимодействий с ИВО с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Аватаресса Прозрения ИВО АС Сергея ИВАС Кут Хуми 75.557.863.725.914.323.419.051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Бешкок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Хазретовна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 Человека ИВО Совершенством Синтеза ИВО ИВО-м,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среды Огня Жизни Человека ИВО Совершенным Синтезом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компетентного служения и бытия Человека ИВО осмысленным взаимодействием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Качественное служение внутренне-внешним взаимодействием с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Провидения ИВО АС Сулеймана ИВАС Кут Хуми 75.557.863.725.914.323.419.050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Совета РО ПППР Адыгея, хозяйственные работы в офисе, транспортные перевозки, поздравление именинников и праздников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Бакиев Марат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Шавилданович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16-рицей ИВО Синтезом Служения ИВО-у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Искусство Служения Мужеством и Силой Отцовского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Октавность Логикой ИВО синтез-физичности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Янская Стать развитием Гражданского Общества Компетентным Служением ИВО-у. Способность расшифровок ночной учёбы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Аватаресса Проницания ИВО АС Себастьяна ИВАС Кут Хуми 75.557.863.725.914.323.419.049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Васильченко Людмила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Огнём и Синтезом служения степенью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внутреннего мира Человека-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девятью реализациями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ИВАС служения ракурсом Синтеза Начал ИВО Управлении Логики ИВО в подразделении ИВДИВО Адыгея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компетентности Служения в синтезе с ИВАС Кут Хуми Фаинь, расшифровка их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Аватаресса Иерархизации Прасинтезности ИВО АС Теодора ИВАС Кут Хуми 75.557.863.725.914.323.419.048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Учредитель ПП «МИР России», член РО ПП «МИР России» Адыгея, проверка и набор текстов семинаров Си, съездов, школ и конференций Си, Учитель Инфо-Воспитания Редакционной коллегии МАИ ИВДИВО, администратор чата «Наука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Жизни ИВДИВО»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Беретарь Рита Муратовна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33-архитепическое явление Жизни ИВО в жизни каждого Субъекта 16-рицы в целом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среды Правил Иерархизации Прасинтезности ИВО в реализации Жизни Субъекта 16-рицы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 Синтеза 168 организации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Теодора ИВАС Кут Хуми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Непредубеждённое, открытое служение ИВ Отцу, ИВАС многообразием Я есмь каждого, в синтезе реализуемые Мы Есмь ИВО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Аватаресса Идейности ИВО АС Антея ИВАС Кут Хуми 75.557.863.725.914.323.419.047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ПППР РО Адыгеи, развёртывание предпринимательской среды в соц. группах,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Королёва Любовь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прасинтезности ИВО Синтезом Должностной Компетенции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применимости 64-мя частностями ИВО 8-рицей от Человека до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Политика ИВО Полномочиями Совершенств ИВО качеством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обновляемыми Основами Иерархии ИВО реализацией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Аватар Сообразительности ИВО АС Наума ИВАС Кут Хуми 75.557.863.725.914.323.419.046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Популяризация  Философии Синтеза в Социуме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Терзьян Сергей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Многовариативность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Логическим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новых возможностей должностной компетенции ИВО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профессионализма служения применимостью Огня и Синтеза ИВО в Синтезе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Синтезом Практик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Осмысленности ИВО АС Велимира ИВАС Кут Хуми 75.557.863.725.914.323.419.045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Необходимые поручения в офисе Яблоновский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Карпов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Состояние цельности видов материи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и концентрации возможностей в глубинном восприятии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Быстрая  активация и применимость тел для роста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головного мозга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Аватаресса Логики ИВО АС Георга ИВАС Кут Хуми 75.557.863.725.914.323.419.044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Логистика ИВО в применении Жизнью, логистический Синтез- начать изучать, применять, разрабатывать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Терзьян Ольга Валериевна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Плотность насыщенности Сердечной Мысли потенциалом Логики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Актуализация Синтезности законом потребности в Служении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Внутренне-внешняя научная деятельность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ИВДИВО-Тела синтеза ИВО АС Фредерика ИВАС Кут Хуми 75.557.863.725.914.323.418.944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Смушкевич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стяжания Абсолюта (3й год)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Высокая Цельная Созидательность Огня и Синтеза ИВО для развития Эталонности Мероощущения  ИВО ракурсом Человека Мг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и развёртка Си на Планете Земля, интеграция Человека Мг в Мг Гражданскую Конфедерацию и Октавную Метагалактику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новых условий, развёртка Огня и Синтеза на новых территориях служением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и реализация Общего Дела ИВДИВО ракурсом возможностей и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7E4003" w:rsidRPr="007E4003" w:rsidSect="007E400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03"/>
    <w:rsid w:val="000733B9"/>
    <w:rsid w:val="007B0983"/>
    <w:rsid w:val="007E4003"/>
    <w:rsid w:val="00A8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7FF9"/>
  <w15:chartTrackingRefBased/>
  <w15:docId w15:val="{8D7FF853-C5AD-49E4-9D04-83972D3B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2022-05-24T06:03:00Z</dcterms:created>
  <dcterms:modified xsi:type="dcterms:W3CDTF">2022-05-24T07:44:00Z</dcterms:modified>
</cp:coreProperties>
</file>